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sz w:val="28"/>
          <w:szCs w:val="28"/>
          <w:u w:val="single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Advice for choosing a Low Residue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/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 High Soluble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 Fibre Die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t</w:t>
      </w: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en-US"/>
        </w:rPr>
        <w:t>This is commonly recommended for patients with diverticular disease, s</w:t>
      </w:r>
      <w:r>
        <w:drawing xmlns:a="http://schemas.openxmlformats.org/drawingml/2006/main">
          <wp:anchor distT="50800" distB="50800" distL="50800" distR="50800" simplePos="0" relativeHeight="251659264" behindDoc="0" locked="0" layoutInCell="1" allowOverlap="1">
            <wp:simplePos x="0" y="0"/>
            <wp:positionH relativeFrom="page">
              <wp:posOffset>355600</wp:posOffset>
            </wp:positionH>
            <wp:positionV relativeFrom="page">
              <wp:posOffset>177800</wp:posOffset>
            </wp:positionV>
            <wp:extent cx="787400" cy="825500"/>
            <wp:effectExtent l="0" t="0" r="0" b="0"/>
            <wp:wrapThrough wrapText="bothSides" distL="50800" distR="508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 descr="image.jp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25500"/>
                    </a:xfrm>
                    <a:prstGeom prst="rect">
                      <a:avLst/>
                    </a:prstGeom>
                    <a:ln w="12700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0800" distB="50800" distL="50800" distR="50800" simplePos="0" relativeHeight="251660288" behindDoc="0" locked="0" layoutInCell="1" allowOverlap="1">
            <wp:simplePos x="0" y="0"/>
            <wp:positionH relativeFrom="page">
              <wp:posOffset>1333500</wp:posOffset>
            </wp:positionH>
            <wp:positionV relativeFrom="page">
              <wp:posOffset>241300</wp:posOffset>
            </wp:positionV>
            <wp:extent cx="4114800" cy="647700"/>
            <wp:effectExtent l="0" t="0" r="0" b="0"/>
            <wp:wrapThrough wrapText="bothSides" distL="50800" distR="508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0800" distB="50800" distL="50800" distR="50800" simplePos="0" relativeHeight="251661312" behindDoc="0" locked="0" layoutInCell="1" allowOverlap="1">
            <wp:simplePos x="0" y="0"/>
            <wp:positionH relativeFrom="page">
              <wp:posOffset>6108700</wp:posOffset>
            </wp:positionH>
            <wp:positionV relativeFrom="page">
              <wp:posOffset>203200</wp:posOffset>
            </wp:positionV>
            <wp:extent cx="914400" cy="800100"/>
            <wp:effectExtent l="0" t="0" r="0" b="0"/>
            <wp:wrapThrough wrapText="bothSides" distL="50800" distR="508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 descr="image.jpg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ln w="12700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  <w:rtl w:val="0"/>
          <w:lang w:val="en-US"/>
        </w:rPr>
        <w:t>trictures or post-surgical / endometriosis adhesions</w:t>
      </w:r>
      <w:r>
        <w:rPr>
          <w:rFonts w:ascii="Arial" w:hAnsi="Arial"/>
          <w:sz w:val="24"/>
          <w:szCs w:val="24"/>
          <w:rtl w:val="0"/>
          <w:lang w:val="en-US"/>
        </w:rPr>
        <w:t xml:space="preserve">. We </w:t>
      </w:r>
      <w:r>
        <w:rPr>
          <w:rFonts w:ascii="Arial" w:hAnsi="Arial"/>
          <w:sz w:val="24"/>
          <w:szCs w:val="24"/>
          <w:rtl w:val="0"/>
          <w:lang w:val="en-US"/>
        </w:rPr>
        <w:t xml:space="preserve">recommend you use this </w:t>
      </w:r>
      <w:r>
        <w:rPr>
          <w:rFonts w:ascii="Arial" w:hAnsi="Arial"/>
          <w:sz w:val="24"/>
          <w:szCs w:val="24"/>
          <w:rtl w:val="0"/>
          <w:lang w:val="en-US"/>
        </w:rPr>
        <w:t xml:space="preserve">advise </w:t>
      </w:r>
      <w:r>
        <w:rPr>
          <w:rFonts w:ascii="Arial" w:hAnsi="Arial"/>
          <w:sz w:val="24"/>
          <w:szCs w:val="24"/>
          <w:rtl w:val="0"/>
          <w:lang w:val="en-US"/>
        </w:rPr>
        <w:t>in conjunction with a healthy varied diet.</w:t>
      </w:r>
    </w:p>
    <w:tbl>
      <w:tblPr>
        <w:tblW w:w="8902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029"/>
        <w:gridCol w:w="3717"/>
        <w:gridCol w:w="3156"/>
      </w:tblGrid>
      <w:tr>
        <w:tblPrEx>
          <w:shd w:val="clear" w:color="auto" w:fill="auto"/>
        </w:tblPrEx>
        <w:trPr>
          <w:trHeight w:val="323" w:hRule="atLeast"/>
        </w:trPr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rtl w:val="0"/>
                <w:lang w:val="en-US"/>
              </w:rPr>
              <w:t>Types of food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Choose </w:t>
            </w: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</w:rPr>
              <w:t xml:space="preserve">LOW </w:t>
            </w: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</w:rPr>
              <w:t>roughage</w:t>
            </w:r>
            <w:r>
              <w:rPr>
                <w:rFonts w:ascii="Arial" w:hAnsi="Arial"/>
                <w:rtl w:val="0"/>
                <w:lang w:val="en-US"/>
              </w:rPr>
              <w:t xml:space="preserve"> foods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jc w:val="center"/>
            </w:pPr>
            <w:r>
              <w:rPr>
                <w:rFonts w:ascii="Arial" w:hAnsi="Arial"/>
                <w:b w:val="1"/>
                <w:bCs w:val="1"/>
                <w:u w:val="single"/>
                <w:rtl w:val="0"/>
                <w:lang w:val="en-US"/>
              </w:rPr>
              <w:t xml:space="preserve">Avoid </w:t>
            </w:r>
            <w:r>
              <w:rPr>
                <w:rFonts w:ascii="Arial" w:hAnsi="Arial"/>
                <w:rtl w:val="0"/>
                <w:lang w:val="en-US"/>
              </w:rPr>
              <w:t xml:space="preserve">high </w:t>
            </w:r>
            <w:r>
              <w:rPr>
                <w:rFonts w:ascii="Arial" w:hAnsi="Arial"/>
                <w:rtl w:val="0"/>
                <w:lang w:val="en-US"/>
              </w:rPr>
              <w:t>roughage</w:t>
            </w:r>
            <w:r>
              <w:rPr>
                <w:rFonts w:ascii="Arial" w:hAnsi="Arial"/>
                <w:rtl w:val="0"/>
                <w:lang w:val="en-US"/>
              </w:rPr>
              <w:t xml:space="preserve"> foods</w:t>
            </w:r>
          </w:p>
        </w:tc>
      </w:tr>
      <w:tr>
        <w:tblPrEx>
          <w:shd w:val="clear" w:color="auto" w:fill="auto"/>
        </w:tblPrEx>
        <w:trPr>
          <w:trHeight w:val="3370" w:hRule="atLeast"/>
        </w:trPr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rtl w:val="0"/>
                <w:lang w:val="en-US"/>
              </w:rPr>
              <w:t>Bread, Potatoes and other carbohydrates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White bread, chapatti, pitta,  pasta</w:t>
            </w:r>
          </w:p>
          <w:p>
            <w:pPr>
              <w:pStyle w:val="Table Grid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White rice</w:t>
            </w:r>
          </w:p>
          <w:p>
            <w:pPr>
              <w:pStyle w:val="Table Grid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Refined cereal e.g.</w:t>
            </w:r>
          </w:p>
          <w:p>
            <w:pPr>
              <w:pStyle w:val="Table Grid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           Rice Krispies, Cornflakes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Cream crackers, rice cakes</w:t>
            </w:r>
          </w:p>
          <w:p>
            <w:pPr>
              <w:pStyle w:val="Table Grid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Boiled, roast, mashed, chipped potatoes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(NO SKIN)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jams, sweet potato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(NO SKIN)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Wholemeal/granary bread</w:t>
            </w:r>
          </w:p>
          <w:p>
            <w:pPr>
              <w:pStyle w:val="Table Grid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Added fibre white bread,</w:t>
            </w:r>
          </w:p>
          <w:p>
            <w:pPr>
              <w:pStyle w:val="Table Grid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Brown chapatti</w:t>
            </w:r>
          </w:p>
          <w:p>
            <w:pPr>
              <w:pStyle w:val="Table Grid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Wholemeal pitta or pasta</w:t>
            </w:r>
          </w:p>
          <w:p>
            <w:pPr>
              <w:pStyle w:val="Table Grid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Brown rice</w:t>
            </w:r>
          </w:p>
          <w:p>
            <w:pPr>
              <w:pStyle w:val="Table Grid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Wholegrain cereals e.g. Bran flakes, weetabix, muesli ,porridge</w:t>
            </w:r>
          </w:p>
          <w:p>
            <w:pPr>
              <w:pStyle w:val="Table Grid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Rye crispbread, wholemeal crackers, oatcakes</w:t>
            </w:r>
          </w:p>
          <w:p>
            <w:pPr>
              <w:pStyle w:val="Table Grid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Skins of jacket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potato</w:t>
            </w:r>
          </w:p>
        </w:tc>
      </w:tr>
      <w:tr>
        <w:tblPrEx>
          <w:shd w:val="clear" w:color="auto" w:fill="auto"/>
        </w:tblPrEx>
        <w:trPr>
          <w:trHeight w:val="970" w:hRule="atLeast"/>
        </w:trPr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rtl w:val="0"/>
                <w:lang w:val="en-US"/>
              </w:rPr>
              <w:t>Fruit and Vegetables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Virtually all fruit and veg</w:t>
            </w:r>
          </w:p>
          <w:p>
            <w:pPr>
              <w:pStyle w:val="Table Grid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Fresh, tinned or stewed fruit but remove any skin, pith or pips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Dried fruit</w:t>
            </w:r>
          </w:p>
          <w:p>
            <w:pPr>
              <w:pStyle w:val="Table Grid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Sweet corn</w:t>
            </w:r>
          </w:p>
          <w:p>
            <w:pPr>
              <w:pStyle w:val="Table Grid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Beetroot and onions</w:t>
            </w:r>
          </w:p>
        </w:tc>
      </w:tr>
      <w:tr>
        <w:tblPrEx>
          <w:shd w:val="clear" w:color="auto" w:fill="auto"/>
        </w:tblPrEx>
        <w:trPr>
          <w:trHeight w:val="1450" w:hRule="atLeast"/>
        </w:trPr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rtl w:val="0"/>
                <w:lang w:val="en-US"/>
              </w:rPr>
              <w:t>Pulses and Nuts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Restrict,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unless you are vegetarian, in which case you may take a small portion of lentils, hummous or mushy peas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Beans including baked beans, chick peas, peas, lentils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unless vegetarian </w:t>
            </w:r>
          </w:p>
          <w:p>
            <w:pPr>
              <w:pStyle w:val="Table Grid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All nuts and seeds</w:t>
            </w:r>
          </w:p>
        </w:tc>
      </w:tr>
      <w:tr>
        <w:tblPrEx>
          <w:shd w:val="clear" w:color="auto" w:fill="auto"/>
        </w:tblPrEx>
        <w:trPr>
          <w:trHeight w:val="1210" w:hRule="atLeast"/>
        </w:trPr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rtl w:val="0"/>
                <w:lang w:val="en-US"/>
              </w:rPr>
              <w:t>Meat, fish and eggs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Meat and poultry</w:t>
            </w:r>
          </w:p>
          <w:p>
            <w:pPr>
              <w:pStyle w:val="Table Grid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Fish</w:t>
            </w:r>
          </w:p>
          <w:p>
            <w:pPr>
              <w:pStyle w:val="Table Grid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Eggs</w:t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Avoid skin, gristle, bone, or any dish containing pulses e.g. chilli con carne </w:t>
            </w:r>
          </w:p>
        </w:tc>
      </w:tr>
      <w:tr>
        <w:tblPrEx>
          <w:shd w:val="clear" w:color="auto" w:fill="auto"/>
        </w:tblPrEx>
        <w:trPr>
          <w:trHeight w:val="3790" w:hRule="atLeast"/>
        </w:trPr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rFonts w:ascii="Arial" w:hAnsi="Arial"/>
                <w:rtl w:val="0"/>
                <w:lang w:val="en-US"/>
              </w:rPr>
              <w:t>Miscellaneous</w:t>
            </w:r>
          </w:p>
        </w:tc>
        <w:tc>
          <w:tcPr>
            <w:tcW w:type="dxa" w:w="3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Butter, margarine, oil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Plain biscuits e.g. rich tea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Cakes, puddings and pastries made with white flour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Jelly, ice cream, custard, sorbet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Honey, sugar, syrup,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Fine cut marmalade, ketchup, brown sauce, mayonnaise, salt, pepper, herbs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Boiled sweets chocolate, toffee, fudge</w:t>
            </w:r>
          </w:p>
          <w:p>
            <w:pPr>
              <w:pStyle w:val="Table Grid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Tea, coffee, squash ,chocolate, Bovril, Marmite</w:t>
            </w:r>
          </w:p>
          <w:p>
            <w:pPr>
              <w:pStyle w:val="Table Grid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Table Grid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Table Grid"/>
            </w:pP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3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Wholemeal biscuits e.g. digestives</w:t>
            </w:r>
          </w:p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Biscuits containing dried fruit e.g. fig rolls, Garibaldi </w:t>
            </w:r>
          </w:p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Cake, pudding or pastry made with dried fruit or nuts</w:t>
            </w:r>
          </w:p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Cakes or biscuits made with oats e.g. flapjacks</w:t>
            </w:r>
          </w:p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Jams with seeds or skin, thick chunky marmalade, sweet mincemeat</w:t>
            </w:r>
          </w:p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Pickles and chutneys</w:t>
            </w:r>
          </w:p>
          <w:p>
            <w:pPr>
              <w:pStyle w:val="Table Gri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Sweets or chocolates with fruit or nuts, muesli bars, chocolate raisins, peanuts, raisins </w:t>
            </w:r>
          </w:p>
        </w:tc>
      </w:tr>
    </w:tbl>
    <w:p>
      <w:pPr>
        <w:pStyle w:val="Free Form"/>
        <w:ind w:left="108" w:firstLine="0"/>
      </w:pPr>
      <w:r>
        <w:rPr>
          <w:rFonts w:ascii="Arial" w:cs="Arial" w:hAnsi="Arial" w:eastAsia="Arial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r>
    </w:p>
    <w:sectPr>
      <w:headerReference w:type="default" r:id="rId7"/>
      <w:headerReference w:type="even" r:id="rId8"/>
      <w:footerReference w:type="default" r:id="rId9"/>
      <w:footerReference w:type="even" r:id="rId10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rPr>
        <w:sz w:val="22"/>
        <w:szCs w:val="22"/>
      </w:rPr>
    </w:pPr>
    <w:r>
      <w:rPr>
        <w:sz w:val="22"/>
        <w:szCs w:val="22"/>
        <w:rtl w:val="0"/>
        <w:lang w:val="en-US"/>
      </w:rPr>
      <w:t>Low residue diet</w:t>
    </w:r>
  </w:p>
  <w:p>
    <w:pPr>
      <w:pStyle w:val="footer"/>
      <w:tabs>
        <w:tab w:val="right" w:pos="9000"/>
        <w:tab w:val="clear" w:pos="9026"/>
      </w:tabs>
    </w:pPr>
    <w:r>
      <w:rPr>
        <w:sz w:val="22"/>
        <w:szCs w:val="22"/>
        <w:rtl w:val="0"/>
        <w:lang w:val="en-US"/>
      </w:rPr>
      <w:t>June 2012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rPr>
        <w:sz w:val="22"/>
        <w:szCs w:val="22"/>
      </w:rPr>
    </w:pPr>
    <w:r>
      <w:rPr>
        <w:sz w:val="22"/>
        <w:szCs w:val="22"/>
        <w:rtl w:val="0"/>
        <w:lang w:val="en-US"/>
      </w:rPr>
      <w:t>Low residue diet</w:t>
    </w:r>
  </w:p>
  <w:p>
    <w:pPr>
      <w:pStyle w:val="footer"/>
      <w:tabs>
        <w:tab w:val="right" w:pos="9000"/>
        <w:tab w:val="clear" w:pos="9026"/>
      </w:tabs>
    </w:pPr>
    <w:r>
      <w:rPr>
        <w:sz w:val="22"/>
        <w:szCs w:val="22"/>
        <w:rtl w:val="0"/>
        <w:lang w:val="en-US"/>
      </w:rPr>
      <w:t>June 2012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cs="Times New Roman" w:hAnsi="Times New Roman" w:eastAsia="Times New Roman"/>
        <w:sz w:val="20"/>
        <w:szCs w:val="2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Grid">
    <w:name w:val="Table Grid"/>
    <w:next w:val="Table Gri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